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D4" w:rsidRPr="00BA7CD8" w:rsidRDefault="00601D7E" w:rsidP="00CC759E">
      <w:pPr>
        <w:pStyle w:val="2"/>
        <w:spacing w:before="0" w:after="0" w:line="280" w:lineRule="exact"/>
        <w:rPr>
          <w:color w:val="000000" w:themeColor="text1"/>
          <w:lang w:val="el-GR"/>
        </w:rPr>
      </w:pPr>
      <w:bookmarkStart w:id="0" w:name="_Toc516079109"/>
      <w:bookmarkStart w:id="1" w:name="_Toc531539546"/>
      <w:r w:rsidRPr="00601D7E">
        <w:rPr>
          <w:color w:val="000000" w:themeColor="text1"/>
          <w:lang w:val="el-GR"/>
        </w:rPr>
        <w:t xml:space="preserve">ΠΑΡΑΡΤΗΜΑ 4   ΥΠΟΔΕΙΓΜΑ ΟΙΚΟΝΟΜΙΚΗΣ ΠΡΟΣΦΟΡΑΣ </w:t>
      </w:r>
      <w:bookmarkEnd w:id="0"/>
      <w:bookmarkEnd w:id="1"/>
    </w:p>
    <w:p w:rsidR="000E1012" w:rsidRPr="00BA7CD8" w:rsidRDefault="000E1012" w:rsidP="000E1012">
      <w:pPr>
        <w:rPr>
          <w:color w:val="000000" w:themeColor="text1"/>
          <w:lang w:val="el-GR"/>
        </w:rPr>
      </w:pPr>
    </w:p>
    <w:tbl>
      <w:tblPr>
        <w:tblW w:w="10349" w:type="dxa"/>
        <w:tblInd w:w="250" w:type="dxa"/>
        <w:tblLook w:val="04A0" w:firstRow="1" w:lastRow="0" w:firstColumn="1" w:lastColumn="0" w:noHBand="0" w:noVBand="1"/>
      </w:tblPr>
      <w:tblGrid>
        <w:gridCol w:w="3216"/>
        <w:gridCol w:w="2016"/>
        <w:gridCol w:w="5117"/>
      </w:tblGrid>
      <w:tr w:rsidR="00601D7E" w:rsidRPr="00601D7E" w:rsidTr="00601D7E">
        <w:trPr>
          <w:trHeight w:val="255"/>
        </w:trPr>
        <w:tc>
          <w:tcPr>
            <w:tcW w:w="32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  <w:bookmarkStart w:id="2" w:name="__RefHeading___Toc470009840"/>
            <w:bookmarkEnd w:id="2"/>
            <w:r w:rsidRPr="00601D7E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  <w:t>ΕΛΛΗΝΙΚΗ ΔΗΜΟΚΡΑΤΙΑ</w:t>
            </w:r>
          </w:p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  <w:t>ΝΟΜΟΣ  ΑΡΤΑΣ</w:t>
            </w:r>
          </w:p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  <w:t xml:space="preserve">ΔΗΜΟΣ ΚΕΝΤΡΙΚΩΝ ΤΖΟΥΜΕΡΚΩΝ                                 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ΠΡΑΞΗ:.                                                                                                                 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ΒΙΟΚΛΙΜΑΤΙΚΗ ΑΝΑΒΑΘΜΙΣΗ ΠΡΩΗΝ ΔΗΜΑΡΧΕΙΟΥ ΑΓΝΑΝΤΩΝ ΚΑΙ ΠΡΟΣΘΗΚΗ ΠΑΙΔΙΚΗΣ ΧΑΡΑΣ ΜΕ ΑΝΑΚΥΚΛΩΜΕΝΑ  ΥΛΙΚΑ ΕΚΠΑΙΔΕΥΤΙΚΟΥ ΧΑΡΑΚΤΗΡΑ</w:t>
            </w:r>
          </w:p>
        </w:tc>
      </w:tr>
      <w:tr w:rsidR="00601D7E" w:rsidRPr="00601D7E" w:rsidTr="00601D7E">
        <w:trPr>
          <w:trHeight w:val="751"/>
        </w:trPr>
        <w:tc>
          <w:tcPr>
            <w:tcW w:w="32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  ΥΠΟΕΡΓΟ </w:t>
            </w: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>3</w:t>
            </w: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:                                                                 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ΠΡΟΜΗΘΕΙΑ ΕΞΟΠΛΙΣΜΟΥ ΠΑΙΔΙΚΗΣ ΧΑΡΑΣ, ΠΕΡΙΟΡΙΣΜΕΝΗΣ ΕΝΕΡΓΕΙΑΚΗΣ ΚΑΤΑΝΑΛΩΣΗΣ ΜΕ ΟΡΓΑΝΑ ΑΠΟ ΑΝΑΚΥΚΛΩΜΕΝΑ ΥΛΙΚΑ, ΕΚΠΑΙΔΕΥΤΙΚΟΥ ΧΑΡΑΚΤΗΡΑ</w:t>
            </w:r>
          </w:p>
        </w:tc>
      </w:tr>
      <w:tr w:rsidR="00601D7E" w:rsidRPr="00601D7E" w:rsidTr="00601D7E">
        <w:trPr>
          <w:trHeight w:val="664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ΧΡΗΜΑΤΟΔΟΤΗΣΗ:.                                                                                 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 w:line="280" w:lineRule="exact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Επιχειρησιακό Πρόγραμμα «Υποδομές Μεταφορών, Περιβάλλον και Αειφόρος Ανάπτυξη 2014-2020</w:t>
            </w:r>
          </w:p>
          <w:p w:rsidR="00601D7E" w:rsidRPr="00601D7E" w:rsidRDefault="00601D7E" w:rsidP="00601D7E">
            <w:pPr>
              <w:suppressAutoHyphens w:val="0"/>
              <w:spacing w:after="0" w:line="280" w:lineRule="exact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</w:p>
        </w:tc>
      </w:tr>
    </w:tbl>
    <w:p w:rsidR="00601D7E" w:rsidRDefault="00601D7E" w:rsidP="00601D7E">
      <w:pPr>
        <w:spacing w:after="0" w:line="280" w:lineRule="exact"/>
        <w:jc w:val="center"/>
        <w:rPr>
          <w:rFonts w:asciiTheme="minorHAnsi" w:hAnsiTheme="minorHAnsi"/>
          <w:b/>
          <w:color w:val="auto"/>
          <w:szCs w:val="20"/>
          <w:lang w:val="el-GR"/>
        </w:rPr>
      </w:pPr>
      <w:r w:rsidRPr="00222EB1">
        <w:rPr>
          <w:rFonts w:asciiTheme="minorHAnsi" w:hAnsiTheme="minorHAnsi"/>
          <w:b/>
          <w:color w:val="auto"/>
          <w:szCs w:val="20"/>
          <w:lang w:val="el-GR"/>
        </w:rPr>
        <w:t>(ΣΥΜΠΛΗΡΩΝΕΤΑΙ ΑΠΟ ΤΟΝ ΠΡΟΜΗΘΕΥΤΗ)</w:t>
      </w:r>
    </w:p>
    <w:p w:rsidR="00601D7E" w:rsidRDefault="00601D7E" w:rsidP="00601D7E">
      <w:pPr>
        <w:spacing w:after="0" w:line="280" w:lineRule="exact"/>
        <w:jc w:val="center"/>
        <w:rPr>
          <w:rFonts w:asciiTheme="minorHAnsi" w:hAnsiTheme="minorHAnsi"/>
          <w:b/>
          <w:color w:val="auto"/>
          <w:szCs w:val="20"/>
          <w:lang w:val="el-GR"/>
        </w:rPr>
      </w:pPr>
    </w:p>
    <w:p w:rsidR="00601D7E" w:rsidRDefault="00601D7E" w:rsidP="00601D7E">
      <w:pPr>
        <w:rPr>
          <w:rFonts w:asciiTheme="minorHAnsi" w:hAnsiTheme="minorHAnsi"/>
          <w:b/>
          <w:color w:val="auto"/>
          <w:szCs w:val="20"/>
          <w:lang w:val="el-GR"/>
        </w:rPr>
      </w:pPr>
      <w:r>
        <w:rPr>
          <w:rFonts w:asciiTheme="minorHAnsi" w:hAnsiTheme="minorHAnsi"/>
          <w:b/>
          <w:color w:val="auto"/>
          <w:szCs w:val="20"/>
          <w:lang w:val="el-GR"/>
        </w:rPr>
        <w:t>Α. ΠΡΟΣΦΕΡΌΜΕΝΕΣ ΤΙΜΈΣ ΜΟΝΑΔΟΣ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545"/>
        <w:gridCol w:w="3865"/>
        <w:gridCol w:w="912"/>
        <w:gridCol w:w="1083"/>
        <w:gridCol w:w="1241"/>
        <w:gridCol w:w="3001"/>
      </w:tblGrid>
      <w:tr w:rsidR="00601D7E" w:rsidRPr="00601D7E" w:rsidTr="00601D7E">
        <w:trPr>
          <w:trHeight w:val="51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A/A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Περιγραφή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Αριθμός</w:t>
            </w: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br/>
              <w:t>Τιμολ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Μονάδα</w:t>
            </w: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br/>
              <w:t>Μέτρησης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 w:rsidRPr="00BA4325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BA4325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 xml:space="preserve">ΣΕ ΕΥΡΏ </w:t>
            </w:r>
          </w:p>
          <w:p w:rsidR="00601D7E" w:rsidRPr="006B75A1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(αριθμητικά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 w:rsidRPr="006B75A1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6B75A1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 xml:space="preserve">ΣΕ ΕΥΡΏ </w:t>
            </w:r>
          </w:p>
          <w:p w:rsidR="00601D7E" w:rsidRPr="006B75A1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(ολογράφως)</w:t>
            </w:r>
          </w:p>
        </w:tc>
      </w:tr>
      <w:tr w:rsidR="00601D7E" w:rsidRPr="00601D7E" w:rsidTr="00601D7E">
        <w:trPr>
          <w:trHeight w:val="64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Κούνια με κάθισμα "φωλιάς πουλιών" νηπίων και παίδων προσχολικής ηλικίας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601D7E">
              <w:rPr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601D7E">
              <w:rPr>
                <w:color w:val="000000"/>
                <w:sz w:val="22"/>
                <w:szCs w:val="22"/>
                <w:lang w:val="el-GR" w:eastAsia="el-GR"/>
              </w:rPr>
              <w:t xml:space="preserve">τεμ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5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Περιστρεφόμενος μύλος  για άτομα με ειδικές ανάγκες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70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Πολυλειτουργική δομή  αναρρίχησης παίδων σχολικής ηλικίας και εφήβων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2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Παιχνίδι ελατηρίου  4 χρηστών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601D7E">
              <w:rPr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bookmarkStart w:id="3" w:name="_GoBack"/>
            <w:bookmarkEnd w:id="3"/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601D7E">
              <w:rPr>
                <w:color w:val="000000"/>
                <w:sz w:val="22"/>
                <w:szCs w:val="22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64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Διπλή αιώρηση παίδων σχολικής ηλικίας και εφήβων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601D7E">
              <w:rPr>
                <w:color w:val="000000"/>
                <w:sz w:val="22"/>
                <w:szCs w:val="22"/>
                <w:lang w:val="el-GR" w:eastAsia="el-GR"/>
              </w:rPr>
              <w:t xml:space="preserve">τεμ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2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 xml:space="preserve">Ελαστικό  δάπεδο ασφαλείας πάχους 50 mm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m²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878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7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Φυσικό υλικό κάλυψης ελευθέρων χώρων και επιφανειών πτώσης από φυσικό υλικό,  ποταμίσιο βότσαλο 2-8 mm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601D7E">
              <w:rPr>
                <w:color w:val="000000"/>
                <w:sz w:val="22"/>
                <w:szCs w:val="22"/>
                <w:lang w:val="el-GR" w:eastAsia="el-GR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="Arial" w:hAnsi="Arial" w:cs="Arial"/>
                <w:color w:val="000000"/>
                <w:szCs w:val="20"/>
                <w:lang w:val="el-GR" w:eastAsia="el-GR"/>
              </w:rPr>
              <w:t>m</w:t>
            </w:r>
            <w:r w:rsidRPr="00601D7E">
              <w:rPr>
                <w:rFonts w:ascii="Arial" w:hAnsi="Arial" w:cs="Arial"/>
                <w:color w:val="000000"/>
                <w:szCs w:val="20"/>
                <w:vertAlign w:val="superscript"/>
                <w:lang w:val="el-GR" w:eastAsia="el-GR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</w:tbl>
    <w:p w:rsidR="00601D7E" w:rsidRDefault="00601D7E" w:rsidP="00601D7E">
      <w:pPr>
        <w:spacing w:before="120" w:line="280" w:lineRule="exact"/>
        <w:ind w:left="6521"/>
        <w:jc w:val="center"/>
        <w:rPr>
          <w:color w:val="auto"/>
          <w:lang w:val="el-GR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363"/>
      </w:tblGrid>
      <w:tr w:rsidR="00601D7E" w:rsidRPr="00601D7E" w:rsidTr="00E66098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601D7E" w:rsidRPr="00601D7E" w:rsidRDefault="00601D7E" w:rsidP="00E66098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…………………………….       .     . 2020</w:t>
            </w:r>
          </w:p>
        </w:tc>
      </w:tr>
      <w:tr w:rsidR="00601D7E" w:rsidRPr="00601D7E" w:rsidTr="00E66098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E66098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Ο ΔΙΑΓΩΝΙΖΟΜΕΝΟΣ ΦΟΡΕΑΣ</w:t>
            </w:r>
          </w:p>
        </w:tc>
      </w:tr>
    </w:tbl>
    <w:p w:rsidR="00601D7E" w:rsidRDefault="00601D7E" w:rsidP="00601D7E">
      <w:pPr>
        <w:ind w:left="6521"/>
        <w:jc w:val="center"/>
        <w:rPr>
          <w:lang w:val="el-GR"/>
        </w:rPr>
      </w:pPr>
    </w:p>
    <w:p w:rsidR="00601D7E" w:rsidRDefault="00601D7E" w:rsidP="00601D7E">
      <w:pPr>
        <w:ind w:left="6521"/>
        <w:jc w:val="center"/>
        <w:rPr>
          <w:lang w:val="el-GR"/>
        </w:rPr>
      </w:pPr>
    </w:p>
    <w:p w:rsidR="00601D7E" w:rsidRDefault="00601D7E" w:rsidP="00601D7E">
      <w:pPr>
        <w:ind w:left="6521"/>
        <w:jc w:val="center"/>
        <w:rPr>
          <w:lang w:val="el-GR"/>
        </w:rPr>
        <w:sectPr w:rsidR="00601D7E" w:rsidSect="00601D7E">
          <w:footerReference w:type="default" r:id="rId9"/>
          <w:footerReference w:type="first" r:id="rId10"/>
          <w:pgSz w:w="11906" w:h="16838"/>
          <w:pgMar w:top="851" w:right="851" w:bottom="1134" w:left="709" w:header="720" w:footer="0" w:gutter="0"/>
          <w:cols w:space="720"/>
          <w:titlePg/>
          <w:docGrid w:linePitch="360"/>
        </w:sectPr>
      </w:pPr>
    </w:p>
    <w:p w:rsidR="00601D7E" w:rsidRPr="00222EB1" w:rsidRDefault="00601D7E" w:rsidP="00601D7E">
      <w:pPr>
        <w:spacing w:after="0" w:line="280" w:lineRule="exact"/>
        <w:jc w:val="left"/>
        <w:rPr>
          <w:rFonts w:asciiTheme="minorHAnsi" w:hAnsiTheme="minorHAnsi"/>
          <w:b/>
          <w:color w:val="auto"/>
          <w:szCs w:val="20"/>
          <w:lang w:val="el-GR"/>
        </w:rPr>
      </w:pPr>
      <w:r>
        <w:rPr>
          <w:rFonts w:asciiTheme="minorHAnsi" w:hAnsiTheme="minorHAnsi"/>
          <w:b/>
          <w:color w:val="auto"/>
          <w:szCs w:val="20"/>
          <w:lang w:val="el-GR"/>
        </w:rPr>
        <w:lastRenderedPageBreak/>
        <w:t xml:space="preserve">Β. </w:t>
      </w:r>
      <w:r w:rsidRPr="00222EB1">
        <w:rPr>
          <w:rFonts w:asciiTheme="minorHAnsi" w:hAnsiTheme="minorHAnsi"/>
          <w:b/>
          <w:color w:val="auto"/>
          <w:szCs w:val="20"/>
          <w:lang w:val="el-GR"/>
        </w:rPr>
        <w:t>ΠΡΟΥΠΟΛΟΓΙΣΜΟΣ ΠΡΟΣΦΟΡΑΣ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5"/>
        <w:gridCol w:w="3865"/>
        <w:gridCol w:w="1009"/>
        <w:gridCol w:w="1313"/>
        <w:gridCol w:w="1102"/>
        <w:gridCol w:w="1112"/>
        <w:gridCol w:w="1417"/>
      </w:tblGrid>
      <w:tr w:rsidR="00601D7E" w:rsidRPr="00601D7E" w:rsidTr="00601D7E">
        <w:trPr>
          <w:trHeight w:val="51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A/A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Περιγραφή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Αριθμός</w:t>
            </w: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br/>
              <w:t>Τιμολ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Μονάδα</w:t>
            </w: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br/>
              <w:t>Μέτρησης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Ποσότητα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Τιμή</w:t>
            </w: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br/>
              <w:t>Μονάδας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Αξία</w:t>
            </w:r>
          </w:p>
        </w:tc>
      </w:tr>
      <w:tr w:rsidR="00601D7E" w:rsidRPr="00601D7E" w:rsidTr="00601D7E">
        <w:trPr>
          <w:trHeight w:val="64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Κούνια με κάθισμα "φωλιάς πουλιών" νηπίων και παίδων προσχολικής ηλικίας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5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Περιστρεφόμενος μύλος  για άτομα με ειδικές ανάγκες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70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Πολυλειτουργική δομή  αναρρίχησης παίδων σχολικής ηλικίας και εφήβων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2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Παιχνίδι ελατηρίου  4 χρηστών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64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Διπλή αιώρηση παίδων σχολικής ηλικίας και εφήβων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τεμ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2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 xml:space="preserve">Ελαστικό  δάπεδο ασφαλείας πάχους 50 mm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m²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75,00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878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7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Φυσικό υλικό κάλυψης ελευθέρων χώρων και επιφανειών πτώσης από φυσικό υλικό,  ποταμίσιο βότσαλο 2-8 mm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m</w:t>
            </w:r>
            <w:r w:rsidRPr="00601D7E">
              <w:rPr>
                <w:rFonts w:asciiTheme="minorHAnsi" w:hAnsiTheme="minorHAnsi" w:cstheme="minorHAnsi"/>
                <w:color w:val="000000"/>
                <w:szCs w:val="20"/>
                <w:vertAlign w:val="superscript"/>
                <w:lang w:val="el-GR" w:eastAsia="el-GR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68,00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3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Συνολικός Προϋπολογισμός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1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Φ.Π.Α. 24%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1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Συνολική Δαπάνη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525"/>
        </w:trPr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38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</w:tr>
      <w:tr w:rsidR="00601D7E" w:rsidRPr="00601D7E" w:rsidTr="00601D7E">
        <w:trPr>
          <w:trHeight w:val="345"/>
        </w:trPr>
        <w:tc>
          <w:tcPr>
            <w:tcW w:w="545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  <w:t>Αξία προσφοράς άνευ Φ.Π.Α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</w:tr>
      <w:tr w:rsidR="00601D7E" w:rsidRPr="00601D7E" w:rsidTr="00601D7E">
        <w:trPr>
          <w:trHeight w:val="360"/>
        </w:trPr>
        <w:tc>
          <w:tcPr>
            <w:tcW w:w="54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  <w:t>Ολογράφως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………………………………………………………………………………………………………..</w:t>
            </w:r>
          </w:p>
        </w:tc>
      </w:tr>
      <w:tr w:rsidR="00601D7E" w:rsidRPr="00601D7E" w:rsidTr="00601D7E">
        <w:trPr>
          <w:trHeight w:val="360"/>
        </w:trPr>
        <w:tc>
          <w:tcPr>
            <w:tcW w:w="545" w:type="dxa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…</w:t>
            </w: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……………………………………………………………………………………………………..</w:t>
            </w:r>
          </w:p>
        </w:tc>
      </w:tr>
      <w:tr w:rsidR="00601D7E" w:rsidRPr="00601D7E" w:rsidTr="00601D7E">
        <w:trPr>
          <w:trHeight w:val="938"/>
        </w:trPr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386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</w:tr>
      <w:tr w:rsidR="00601D7E" w:rsidRPr="00601D7E" w:rsidTr="00EA3956">
        <w:trPr>
          <w:trHeight w:val="300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…………………………….       .     . 2020</w:t>
            </w:r>
          </w:p>
        </w:tc>
      </w:tr>
      <w:tr w:rsidR="00601D7E" w:rsidRPr="00601D7E" w:rsidTr="00FF42F2">
        <w:trPr>
          <w:trHeight w:val="300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Ο ΔΙΑΓΩΝΙΖΟΜΕΝΟΣ ΦΟΡΕΑΣ</w:t>
            </w:r>
          </w:p>
        </w:tc>
      </w:tr>
    </w:tbl>
    <w:p w:rsidR="00601D7E" w:rsidRPr="00601D7E" w:rsidRDefault="00601D7E" w:rsidP="00601D7E">
      <w:pPr>
        <w:jc w:val="left"/>
        <w:rPr>
          <w:lang w:val="el-GR"/>
        </w:rPr>
      </w:pPr>
    </w:p>
    <w:sectPr w:rsidR="00601D7E" w:rsidRPr="00601D7E" w:rsidSect="00601D7E">
      <w:pgSz w:w="11906" w:h="16838"/>
      <w:pgMar w:top="851" w:right="851" w:bottom="1134" w:left="709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259" w:rsidRDefault="00CF7259" w:rsidP="00635DD4">
      <w:pPr>
        <w:spacing w:after="0"/>
      </w:pPr>
      <w:r>
        <w:separator/>
      </w:r>
    </w:p>
  </w:endnote>
  <w:endnote w:type="continuationSeparator" w:id="0">
    <w:p w:rsidR="00CF7259" w:rsidRDefault="00CF7259" w:rsidP="00635D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A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E7E" w:rsidRPr="00F026AD" w:rsidRDefault="00A60E7E" w:rsidP="00210727">
    <w:pPr>
      <w:pStyle w:val="af2"/>
      <w:jc w:val="center"/>
    </w:pPr>
    <w:r>
      <w:rPr>
        <w:lang w:val="el-GR"/>
      </w:rPr>
      <w:t>[</w:t>
    </w:r>
    <w:r>
      <w:fldChar w:fldCharType="begin"/>
    </w:r>
    <w:r>
      <w:instrText>PAGE   \* MERGEFORMAT</w:instrText>
    </w:r>
    <w:r>
      <w:fldChar w:fldCharType="separate"/>
    </w:r>
    <w:r w:rsidR="00601D7E" w:rsidRPr="00601D7E">
      <w:rPr>
        <w:noProof/>
        <w:lang w:val="el-GR"/>
      </w:rPr>
      <w:t>3</w:t>
    </w:r>
    <w:r>
      <w:fldChar w:fldCharType="end"/>
    </w:r>
    <w:r>
      <w:rPr>
        <w:lang w:val="el-GR"/>
      </w:rPr>
      <w:t>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E7E" w:rsidRDefault="00A60E7E" w:rsidP="00E94D28">
    <w:pPr>
      <w:pStyle w:val="af2"/>
      <w:tabs>
        <w:tab w:val="center" w:pos="4819"/>
        <w:tab w:val="left" w:pos="5376"/>
      </w:tabs>
      <w:jc w:val="left"/>
    </w:pPr>
    <w:r>
      <w:rPr>
        <w:lang w:val="el-GR"/>
      </w:rPr>
      <w:tab/>
    </w:r>
    <w:sdt>
      <w:sdtPr>
        <w:rPr>
          <w:lang w:val="el-GR"/>
        </w:rPr>
        <w:id w:val="-1673715710"/>
        <w:docPartObj>
          <w:docPartGallery w:val="Page Numbers (Bottom of Page)"/>
          <w:docPartUnique/>
        </w:docPartObj>
      </w:sdtPr>
      <w:sdtEndPr/>
      <w:sdtContent>
        <w:r>
          <w:rPr>
            <w:lang w:val="el-G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1D7E" w:rsidRPr="00601D7E">
          <w:rPr>
            <w:noProof/>
            <w:lang w:val="el-GR"/>
          </w:rPr>
          <w:t>2</w:t>
        </w:r>
        <w:r>
          <w:fldChar w:fldCharType="end"/>
        </w:r>
        <w:r>
          <w:rPr>
            <w:lang w:val="el-GR"/>
          </w:rPr>
          <w:t>]</w:t>
        </w:r>
      </w:sdtContent>
    </w:sdt>
    <w:r>
      <w:rPr>
        <w:lang w:val="el-GR"/>
      </w:rPr>
      <w:tab/>
    </w:r>
  </w:p>
  <w:p w:rsidR="00A60E7E" w:rsidRDefault="00A60E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259" w:rsidRDefault="00CF7259" w:rsidP="00635DD4">
      <w:pPr>
        <w:spacing w:after="0"/>
      </w:pPr>
      <w:r>
        <w:separator/>
      </w:r>
    </w:p>
  </w:footnote>
  <w:footnote w:type="continuationSeparator" w:id="0">
    <w:p w:rsidR="00CF7259" w:rsidRDefault="00CF7259" w:rsidP="00635D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>
    <w:nsid w:val="00000006"/>
    <w:multiLevelType w:val="singleLevel"/>
    <w:tmpl w:val="23D63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trike w:val="0"/>
        <w:color w:val="000000" w:themeColor="text1"/>
        <w:kern w:val="1"/>
        <w:position w:val="0"/>
        <w:sz w:val="24"/>
        <w:vertAlign w:val="baseline"/>
        <w:lang w:val="el-GR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hd w:val="clear" w:color="auto" w:fill="C0C0C0"/>
        <w:lang w:val="el-GR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10">
    <w:nsid w:val="01873DD9"/>
    <w:multiLevelType w:val="hybridMultilevel"/>
    <w:tmpl w:val="0056638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DA46BF"/>
    <w:multiLevelType w:val="hybridMultilevel"/>
    <w:tmpl w:val="B4BAC8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B26E76"/>
    <w:multiLevelType w:val="hybridMultilevel"/>
    <w:tmpl w:val="83ACDC64"/>
    <w:lvl w:ilvl="0" w:tplc="9E56DA4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9E67A2A"/>
    <w:multiLevelType w:val="hybridMultilevel"/>
    <w:tmpl w:val="C6C2B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833B2E"/>
    <w:multiLevelType w:val="hybridMultilevel"/>
    <w:tmpl w:val="1E28392A"/>
    <w:lvl w:ilvl="0" w:tplc="D9D43B7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2173E8"/>
    <w:multiLevelType w:val="hybridMultilevel"/>
    <w:tmpl w:val="CF904F3C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253398"/>
    <w:multiLevelType w:val="hybridMultilevel"/>
    <w:tmpl w:val="34388F2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AF015CA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89B6D77"/>
    <w:multiLevelType w:val="hybridMultilevel"/>
    <w:tmpl w:val="68D2CE20"/>
    <w:lvl w:ilvl="0" w:tplc="5D6C8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6F50AF"/>
    <w:multiLevelType w:val="hybridMultilevel"/>
    <w:tmpl w:val="26747994"/>
    <w:lvl w:ilvl="0" w:tplc="040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F895366"/>
    <w:multiLevelType w:val="hybridMultilevel"/>
    <w:tmpl w:val="5816DB78"/>
    <w:lvl w:ilvl="0" w:tplc="04080017">
      <w:start w:val="1"/>
      <w:numFmt w:val="lowerLetter"/>
      <w:lvlText w:val="%1)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215113D"/>
    <w:multiLevelType w:val="hybridMultilevel"/>
    <w:tmpl w:val="B998AAF2"/>
    <w:lvl w:ilvl="0" w:tplc="995E391A">
      <w:start w:val="1"/>
      <w:numFmt w:val="decimal"/>
      <w:lvlText w:val="(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206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D630C"/>
    <w:multiLevelType w:val="hybridMultilevel"/>
    <w:tmpl w:val="1A548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474FE6"/>
    <w:multiLevelType w:val="hybridMultilevel"/>
    <w:tmpl w:val="E3AE0E9A"/>
    <w:lvl w:ilvl="0" w:tplc="D63C7E6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B48D6"/>
    <w:multiLevelType w:val="hybridMultilevel"/>
    <w:tmpl w:val="09C4EB34"/>
    <w:lvl w:ilvl="0" w:tplc="D63C7E6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6C1FD2"/>
    <w:multiLevelType w:val="hybridMultilevel"/>
    <w:tmpl w:val="EA901408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2E4706B"/>
    <w:multiLevelType w:val="hybridMultilevel"/>
    <w:tmpl w:val="085E781E"/>
    <w:lvl w:ilvl="0" w:tplc="95681D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17010"/>
    <w:multiLevelType w:val="hybridMultilevel"/>
    <w:tmpl w:val="E698FA20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8">
    <w:nsid w:val="5354778D"/>
    <w:multiLevelType w:val="hybridMultilevel"/>
    <w:tmpl w:val="6CFCA2DC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9">
    <w:nsid w:val="593A4879"/>
    <w:multiLevelType w:val="hybridMultilevel"/>
    <w:tmpl w:val="12688A3E"/>
    <w:lvl w:ilvl="0" w:tplc="43547952">
      <w:numFmt w:val="bullet"/>
      <w:lvlText w:val="-"/>
      <w:lvlJc w:val="left"/>
      <w:pPr>
        <w:ind w:left="2574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0">
    <w:nsid w:val="5ABB0CEB"/>
    <w:multiLevelType w:val="hybridMultilevel"/>
    <w:tmpl w:val="EDB602C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5D6C850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D647F"/>
    <w:multiLevelType w:val="hybridMultilevel"/>
    <w:tmpl w:val="42ECCA86"/>
    <w:lvl w:ilvl="0" w:tplc="0408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131545C"/>
    <w:multiLevelType w:val="hybridMultilevel"/>
    <w:tmpl w:val="49B04A8E"/>
    <w:lvl w:ilvl="0" w:tplc="43547952">
      <w:numFmt w:val="bullet"/>
      <w:lvlText w:val="-"/>
      <w:lvlJc w:val="left"/>
      <w:pPr>
        <w:ind w:left="1854" w:hanging="360"/>
      </w:pPr>
      <w:rPr>
        <w:rFonts w:ascii="Calibri" w:eastAsia="Times New Roman" w:hAnsi="Calibri" w:cs="Calibri" w:hint="default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49E3E2D"/>
    <w:multiLevelType w:val="hybridMultilevel"/>
    <w:tmpl w:val="0EEE2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4E6C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BC5023"/>
    <w:multiLevelType w:val="hybridMultilevel"/>
    <w:tmpl w:val="463A8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E3A82"/>
    <w:multiLevelType w:val="hybridMultilevel"/>
    <w:tmpl w:val="824AE220"/>
    <w:lvl w:ilvl="0" w:tplc="0408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6">
    <w:nsid w:val="65774D4F"/>
    <w:multiLevelType w:val="hybridMultilevel"/>
    <w:tmpl w:val="1E26ED6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9A41658"/>
    <w:multiLevelType w:val="hybridMultilevel"/>
    <w:tmpl w:val="B734D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40D09"/>
    <w:multiLevelType w:val="hybridMultilevel"/>
    <w:tmpl w:val="AD60B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BD2DCA"/>
    <w:multiLevelType w:val="hybridMultilevel"/>
    <w:tmpl w:val="067AB89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B6B93"/>
    <w:multiLevelType w:val="hybridMultilevel"/>
    <w:tmpl w:val="6C2A1660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52D0308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63B0142"/>
    <w:multiLevelType w:val="hybridMultilevel"/>
    <w:tmpl w:val="1E8678BE"/>
    <w:lvl w:ilvl="0" w:tplc="A6D85AC2">
      <w:start w:val="1"/>
      <w:numFmt w:val="lowerLetter"/>
      <w:lvlText w:val="%1."/>
      <w:lvlJc w:val="left"/>
      <w:pPr>
        <w:ind w:left="1429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1"/>
  </w:num>
  <w:num w:numId="13">
    <w:abstractNumId w:val="10"/>
  </w:num>
  <w:num w:numId="14">
    <w:abstractNumId w:val="25"/>
  </w:num>
  <w:num w:numId="15">
    <w:abstractNumId w:val="15"/>
  </w:num>
  <w:num w:numId="16">
    <w:abstractNumId w:val="30"/>
  </w:num>
  <w:num w:numId="17">
    <w:abstractNumId w:val="35"/>
  </w:num>
  <w:num w:numId="18">
    <w:abstractNumId w:val="22"/>
  </w:num>
  <w:num w:numId="19">
    <w:abstractNumId w:val="12"/>
  </w:num>
  <w:num w:numId="20">
    <w:abstractNumId w:val="14"/>
  </w:num>
  <w:num w:numId="21">
    <w:abstractNumId w:val="32"/>
  </w:num>
  <w:num w:numId="22">
    <w:abstractNumId w:val="27"/>
  </w:num>
  <w:num w:numId="23">
    <w:abstractNumId w:val="28"/>
  </w:num>
  <w:num w:numId="24">
    <w:abstractNumId w:val="29"/>
  </w:num>
  <w:num w:numId="25">
    <w:abstractNumId w:val="37"/>
  </w:num>
  <w:num w:numId="26">
    <w:abstractNumId w:val="33"/>
  </w:num>
  <w:num w:numId="27">
    <w:abstractNumId w:val="42"/>
  </w:num>
  <w:num w:numId="28">
    <w:abstractNumId w:val="41"/>
  </w:num>
  <w:num w:numId="29">
    <w:abstractNumId w:val="19"/>
  </w:num>
  <w:num w:numId="30">
    <w:abstractNumId w:val="16"/>
  </w:num>
  <w:num w:numId="31">
    <w:abstractNumId w:val="20"/>
  </w:num>
  <w:num w:numId="32">
    <w:abstractNumId w:val="36"/>
  </w:num>
  <w:num w:numId="33">
    <w:abstractNumId w:val="31"/>
  </w:num>
  <w:num w:numId="34">
    <w:abstractNumId w:val="39"/>
  </w:num>
  <w:num w:numId="35">
    <w:abstractNumId w:val="34"/>
  </w:num>
  <w:num w:numId="36">
    <w:abstractNumId w:val="17"/>
  </w:num>
  <w:num w:numId="37">
    <w:abstractNumId w:val="18"/>
  </w:num>
  <w:num w:numId="38">
    <w:abstractNumId w:val="40"/>
  </w:num>
  <w:num w:numId="39">
    <w:abstractNumId w:val="26"/>
  </w:num>
  <w:num w:numId="40">
    <w:abstractNumId w:val="13"/>
  </w:num>
  <w:num w:numId="41">
    <w:abstractNumId w:val="23"/>
  </w:num>
  <w:num w:numId="42">
    <w:abstractNumId w:val="24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D4"/>
    <w:rsid w:val="00025B78"/>
    <w:rsid w:val="0002682F"/>
    <w:rsid w:val="00035152"/>
    <w:rsid w:val="00051854"/>
    <w:rsid w:val="00052095"/>
    <w:rsid w:val="0005439C"/>
    <w:rsid w:val="00064225"/>
    <w:rsid w:val="0006441D"/>
    <w:rsid w:val="00075FD8"/>
    <w:rsid w:val="000841B3"/>
    <w:rsid w:val="00096063"/>
    <w:rsid w:val="000A0712"/>
    <w:rsid w:val="000A3FDC"/>
    <w:rsid w:val="000A7454"/>
    <w:rsid w:val="000A7E42"/>
    <w:rsid w:val="000C41C4"/>
    <w:rsid w:val="000D4C4C"/>
    <w:rsid w:val="000D574F"/>
    <w:rsid w:val="000E1012"/>
    <w:rsid w:val="000F58FA"/>
    <w:rsid w:val="000F6D3A"/>
    <w:rsid w:val="000F7F64"/>
    <w:rsid w:val="00107661"/>
    <w:rsid w:val="00121345"/>
    <w:rsid w:val="00124A4B"/>
    <w:rsid w:val="00125EDC"/>
    <w:rsid w:val="001303DA"/>
    <w:rsid w:val="0014463D"/>
    <w:rsid w:val="001567F1"/>
    <w:rsid w:val="001676E6"/>
    <w:rsid w:val="00167A52"/>
    <w:rsid w:val="00186DCB"/>
    <w:rsid w:val="001923EA"/>
    <w:rsid w:val="00194F35"/>
    <w:rsid w:val="00196C97"/>
    <w:rsid w:val="001A6173"/>
    <w:rsid w:val="001B6503"/>
    <w:rsid w:val="001C1807"/>
    <w:rsid w:val="001C38A5"/>
    <w:rsid w:val="001D50D2"/>
    <w:rsid w:val="001E3C62"/>
    <w:rsid w:val="001E694F"/>
    <w:rsid w:val="001F0834"/>
    <w:rsid w:val="001F1D33"/>
    <w:rsid w:val="001F5BC5"/>
    <w:rsid w:val="001F7EB2"/>
    <w:rsid w:val="00200055"/>
    <w:rsid w:val="00210727"/>
    <w:rsid w:val="00210ABF"/>
    <w:rsid w:val="00212BA6"/>
    <w:rsid w:val="002156BB"/>
    <w:rsid w:val="00222E97"/>
    <w:rsid w:val="0022320B"/>
    <w:rsid w:val="00223A80"/>
    <w:rsid w:val="00225773"/>
    <w:rsid w:val="002328F2"/>
    <w:rsid w:val="00232B61"/>
    <w:rsid w:val="00243057"/>
    <w:rsid w:val="00243E93"/>
    <w:rsid w:val="00247C8A"/>
    <w:rsid w:val="00253AFC"/>
    <w:rsid w:val="0026419A"/>
    <w:rsid w:val="00271A1B"/>
    <w:rsid w:val="00274C20"/>
    <w:rsid w:val="00274EFE"/>
    <w:rsid w:val="00275C18"/>
    <w:rsid w:val="0028732C"/>
    <w:rsid w:val="00292C77"/>
    <w:rsid w:val="00293459"/>
    <w:rsid w:val="0029439C"/>
    <w:rsid w:val="002A0804"/>
    <w:rsid w:val="002A67FA"/>
    <w:rsid w:val="002B76FC"/>
    <w:rsid w:val="002C15A6"/>
    <w:rsid w:val="002C6453"/>
    <w:rsid w:val="002C79DC"/>
    <w:rsid w:val="002D0847"/>
    <w:rsid w:val="002E2BF6"/>
    <w:rsid w:val="002E4BF0"/>
    <w:rsid w:val="002E5CA5"/>
    <w:rsid w:val="002F05C4"/>
    <w:rsid w:val="002F6795"/>
    <w:rsid w:val="002F6B20"/>
    <w:rsid w:val="003055F9"/>
    <w:rsid w:val="00312A67"/>
    <w:rsid w:val="0032760C"/>
    <w:rsid w:val="00327A43"/>
    <w:rsid w:val="00342E10"/>
    <w:rsid w:val="0034395C"/>
    <w:rsid w:val="00345E6A"/>
    <w:rsid w:val="003468AB"/>
    <w:rsid w:val="00361703"/>
    <w:rsid w:val="003621C3"/>
    <w:rsid w:val="00371589"/>
    <w:rsid w:val="00371E4E"/>
    <w:rsid w:val="00377BD4"/>
    <w:rsid w:val="00377E3B"/>
    <w:rsid w:val="00381ED8"/>
    <w:rsid w:val="00385084"/>
    <w:rsid w:val="0039128A"/>
    <w:rsid w:val="003B13C2"/>
    <w:rsid w:val="003C15AB"/>
    <w:rsid w:val="003C202D"/>
    <w:rsid w:val="003D2C89"/>
    <w:rsid w:val="003E2B5A"/>
    <w:rsid w:val="003F3790"/>
    <w:rsid w:val="00402573"/>
    <w:rsid w:val="00402DEE"/>
    <w:rsid w:val="00406D1B"/>
    <w:rsid w:val="00407889"/>
    <w:rsid w:val="00407B81"/>
    <w:rsid w:val="00414CCF"/>
    <w:rsid w:val="00416E7E"/>
    <w:rsid w:val="004313B1"/>
    <w:rsid w:val="00436613"/>
    <w:rsid w:val="00437BAA"/>
    <w:rsid w:val="00446052"/>
    <w:rsid w:val="00466C46"/>
    <w:rsid w:val="00480D8E"/>
    <w:rsid w:val="004929C1"/>
    <w:rsid w:val="00493765"/>
    <w:rsid w:val="004A43AE"/>
    <w:rsid w:val="004B42CF"/>
    <w:rsid w:val="004B7B74"/>
    <w:rsid w:val="004C08B5"/>
    <w:rsid w:val="004C6A7C"/>
    <w:rsid w:val="004D3695"/>
    <w:rsid w:val="004D401C"/>
    <w:rsid w:val="004D5FFC"/>
    <w:rsid w:val="004E1DF9"/>
    <w:rsid w:val="004E3E94"/>
    <w:rsid w:val="004F3A5D"/>
    <w:rsid w:val="004F5117"/>
    <w:rsid w:val="00501948"/>
    <w:rsid w:val="005054A4"/>
    <w:rsid w:val="00505502"/>
    <w:rsid w:val="005107F3"/>
    <w:rsid w:val="005114E0"/>
    <w:rsid w:val="00524B07"/>
    <w:rsid w:val="0052521D"/>
    <w:rsid w:val="00527C59"/>
    <w:rsid w:val="00530B86"/>
    <w:rsid w:val="005311B5"/>
    <w:rsid w:val="00535530"/>
    <w:rsid w:val="005427F7"/>
    <w:rsid w:val="00555AE6"/>
    <w:rsid w:val="0056030F"/>
    <w:rsid w:val="00564038"/>
    <w:rsid w:val="00574964"/>
    <w:rsid w:val="00575D43"/>
    <w:rsid w:val="00584895"/>
    <w:rsid w:val="005877E2"/>
    <w:rsid w:val="005A3137"/>
    <w:rsid w:val="005B18A3"/>
    <w:rsid w:val="005B1C4E"/>
    <w:rsid w:val="005C4429"/>
    <w:rsid w:val="005D08E7"/>
    <w:rsid w:val="005D6697"/>
    <w:rsid w:val="005D771A"/>
    <w:rsid w:val="005F22E5"/>
    <w:rsid w:val="005F424E"/>
    <w:rsid w:val="006006F4"/>
    <w:rsid w:val="00601D7E"/>
    <w:rsid w:val="00605B03"/>
    <w:rsid w:val="0061241E"/>
    <w:rsid w:val="006142B9"/>
    <w:rsid w:val="00614AFB"/>
    <w:rsid w:val="0062522D"/>
    <w:rsid w:val="0063395D"/>
    <w:rsid w:val="00635DD4"/>
    <w:rsid w:val="00636FC7"/>
    <w:rsid w:val="006622D6"/>
    <w:rsid w:val="00670616"/>
    <w:rsid w:val="00693367"/>
    <w:rsid w:val="006A78B7"/>
    <w:rsid w:val="006B2377"/>
    <w:rsid w:val="006C0398"/>
    <w:rsid w:val="006C15DB"/>
    <w:rsid w:val="006C5F27"/>
    <w:rsid w:val="006C649D"/>
    <w:rsid w:val="006C64FC"/>
    <w:rsid w:val="006D17A8"/>
    <w:rsid w:val="006D19B7"/>
    <w:rsid w:val="006D423F"/>
    <w:rsid w:val="006E0CA1"/>
    <w:rsid w:val="006F270C"/>
    <w:rsid w:val="006F3E55"/>
    <w:rsid w:val="006F71B6"/>
    <w:rsid w:val="007128BD"/>
    <w:rsid w:val="00713952"/>
    <w:rsid w:val="00713AEE"/>
    <w:rsid w:val="00714FCF"/>
    <w:rsid w:val="00715293"/>
    <w:rsid w:val="00716636"/>
    <w:rsid w:val="00717AD4"/>
    <w:rsid w:val="007217F2"/>
    <w:rsid w:val="00737192"/>
    <w:rsid w:val="00737C5E"/>
    <w:rsid w:val="0076537B"/>
    <w:rsid w:val="00771ED3"/>
    <w:rsid w:val="00773D1C"/>
    <w:rsid w:val="00774A98"/>
    <w:rsid w:val="007828EF"/>
    <w:rsid w:val="007867CB"/>
    <w:rsid w:val="00786AA9"/>
    <w:rsid w:val="00797403"/>
    <w:rsid w:val="007A177B"/>
    <w:rsid w:val="007B473B"/>
    <w:rsid w:val="007B7632"/>
    <w:rsid w:val="007C3037"/>
    <w:rsid w:val="007D0D24"/>
    <w:rsid w:val="007E0D71"/>
    <w:rsid w:val="007F5A6C"/>
    <w:rsid w:val="008011F3"/>
    <w:rsid w:val="00806E97"/>
    <w:rsid w:val="00814579"/>
    <w:rsid w:val="00821043"/>
    <w:rsid w:val="00825AEA"/>
    <w:rsid w:val="00835C33"/>
    <w:rsid w:val="0084620C"/>
    <w:rsid w:val="0084622F"/>
    <w:rsid w:val="008610BD"/>
    <w:rsid w:val="00871B2B"/>
    <w:rsid w:val="00890B8B"/>
    <w:rsid w:val="00894055"/>
    <w:rsid w:val="008969B2"/>
    <w:rsid w:val="008A130C"/>
    <w:rsid w:val="008A1B28"/>
    <w:rsid w:val="008A2906"/>
    <w:rsid w:val="008A3A01"/>
    <w:rsid w:val="008A618C"/>
    <w:rsid w:val="008B492A"/>
    <w:rsid w:val="008B6070"/>
    <w:rsid w:val="008C4C6F"/>
    <w:rsid w:val="008D0FB2"/>
    <w:rsid w:val="008D42A6"/>
    <w:rsid w:val="008D5CED"/>
    <w:rsid w:val="008E7E45"/>
    <w:rsid w:val="008F4FC4"/>
    <w:rsid w:val="009027B6"/>
    <w:rsid w:val="00904FB3"/>
    <w:rsid w:val="0092170E"/>
    <w:rsid w:val="009251A4"/>
    <w:rsid w:val="00935578"/>
    <w:rsid w:val="00937DF8"/>
    <w:rsid w:val="009408E2"/>
    <w:rsid w:val="00944DEE"/>
    <w:rsid w:val="00955AFC"/>
    <w:rsid w:val="0097080D"/>
    <w:rsid w:val="009734C2"/>
    <w:rsid w:val="009815CF"/>
    <w:rsid w:val="00990F88"/>
    <w:rsid w:val="00991025"/>
    <w:rsid w:val="0099202B"/>
    <w:rsid w:val="009A59E3"/>
    <w:rsid w:val="009A5CAF"/>
    <w:rsid w:val="009A7C43"/>
    <w:rsid w:val="009B6F1E"/>
    <w:rsid w:val="009C0B6B"/>
    <w:rsid w:val="009E5EFD"/>
    <w:rsid w:val="00A13BC3"/>
    <w:rsid w:val="00A1681C"/>
    <w:rsid w:val="00A2377E"/>
    <w:rsid w:val="00A27020"/>
    <w:rsid w:val="00A2714D"/>
    <w:rsid w:val="00A36924"/>
    <w:rsid w:val="00A37BEA"/>
    <w:rsid w:val="00A40A43"/>
    <w:rsid w:val="00A47154"/>
    <w:rsid w:val="00A504C9"/>
    <w:rsid w:val="00A50D7C"/>
    <w:rsid w:val="00A60E7E"/>
    <w:rsid w:val="00A618CF"/>
    <w:rsid w:val="00A76AF3"/>
    <w:rsid w:val="00A8010C"/>
    <w:rsid w:val="00A878F6"/>
    <w:rsid w:val="00A94D83"/>
    <w:rsid w:val="00A96239"/>
    <w:rsid w:val="00AA18E5"/>
    <w:rsid w:val="00AA2229"/>
    <w:rsid w:val="00AA4811"/>
    <w:rsid w:val="00AB360A"/>
    <w:rsid w:val="00AC0168"/>
    <w:rsid w:val="00AC411C"/>
    <w:rsid w:val="00AC5D97"/>
    <w:rsid w:val="00AE17A1"/>
    <w:rsid w:val="00AE2633"/>
    <w:rsid w:val="00AE7B27"/>
    <w:rsid w:val="00AF1824"/>
    <w:rsid w:val="00AF7B6D"/>
    <w:rsid w:val="00B05C24"/>
    <w:rsid w:val="00B07A1A"/>
    <w:rsid w:val="00B14C4D"/>
    <w:rsid w:val="00B16AFF"/>
    <w:rsid w:val="00B21FB8"/>
    <w:rsid w:val="00B23BAA"/>
    <w:rsid w:val="00B27BCC"/>
    <w:rsid w:val="00B34DB9"/>
    <w:rsid w:val="00B37E48"/>
    <w:rsid w:val="00B4688E"/>
    <w:rsid w:val="00B562E4"/>
    <w:rsid w:val="00B631B3"/>
    <w:rsid w:val="00B63F4D"/>
    <w:rsid w:val="00B6531E"/>
    <w:rsid w:val="00B76CFF"/>
    <w:rsid w:val="00B90239"/>
    <w:rsid w:val="00B9141F"/>
    <w:rsid w:val="00B91902"/>
    <w:rsid w:val="00B950C9"/>
    <w:rsid w:val="00B96F7B"/>
    <w:rsid w:val="00BA6E55"/>
    <w:rsid w:val="00BA7CD8"/>
    <w:rsid w:val="00BB0219"/>
    <w:rsid w:val="00BB6597"/>
    <w:rsid w:val="00BC11C6"/>
    <w:rsid w:val="00BD40EF"/>
    <w:rsid w:val="00BF0E39"/>
    <w:rsid w:val="00BF5249"/>
    <w:rsid w:val="00C008BE"/>
    <w:rsid w:val="00C02192"/>
    <w:rsid w:val="00C043FB"/>
    <w:rsid w:val="00C108B5"/>
    <w:rsid w:val="00C12CBB"/>
    <w:rsid w:val="00C16C9C"/>
    <w:rsid w:val="00C1705F"/>
    <w:rsid w:val="00C2561B"/>
    <w:rsid w:val="00C26B01"/>
    <w:rsid w:val="00C26F76"/>
    <w:rsid w:val="00C3514E"/>
    <w:rsid w:val="00C460C2"/>
    <w:rsid w:val="00C52B68"/>
    <w:rsid w:val="00C65D7A"/>
    <w:rsid w:val="00C67D9D"/>
    <w:rsid w:val="00C702C2"/>
    <w:rsid w:val="00C730C2"/>
    <w:rsid w:val="00C75156"/>
    <w:rsid w:val="00C779F1"/>
    <w:rsid w:val="00C87203"/>
    <w:rsid w:val="00C93BBE"/>
    <w:rsid w:val="00CA1DDB"/>
    <w:rsid w:val="00CB1E4F"/>
    <w:rsid w:val="00CC20A7"/>
    <w:rsid w:val="00CC759E"/>
    <w:rsid w:val="00CE0E56"/>
    <w:rsid w:val="00CE7BFF"/>
    <w:rsid w:val="00CF7259"/>
    <w:rsid w:val="00D011E9"/>
    <w:rsid w:val="00D0173C"/>
    <w:rsid w:val="00D24E22"/>
    <w:rsid w:val="00D31011"/>
    <w:rsid w:val="00D31271"/>
    <w:rsid w:val="00D32300"/>
    <w:rsid w:val="00D33E8C"/>
    <w:rsid w:val="00D34E71"/>
    <w:rsid w:val="00D4376C"/>
    <w:rsid w:val="00D45CD8"/>
    <w:rsid w:val="00D56522"/>
    <w:rsid w:val="00D7779C"/>
    <w:rsid w:val="00D81500"/>
    <w:rsid w:val="00D822E2"/>
    <w:rsid w:val="00D84869"/>
    <w:rsid w:val="00D91211"/>
    <w:rsid w:val="00D94B0D"/>
    <w:rsid w:val="00DB2061"/>
    <w:rsid w:val="00DB753A"/>
    <w:rsid w:val="00DB7A3A"/>
    <w:rsid w:val="00DC0225"/>
    <w:rsid w:val="00DD30F6"/>
    <w:rsid w:val="00DD3D84"/>
    <w:rsid w:val="00DE02D6"/>
    <w:rsid w:val="00DE050C"/>
    <w:rsid w:val="00DE0ACB"/>
    <w:rsid w:val="00DE2FE8"/>
    <w:rsid w:val="00DF2E3E"/>
    <w:rsid w:val="00DF3809"/>
    <w:rsid w:val="00E014F2"/>
    <w:rsid w:val="00E0415E"/>
    <w:rsid w:val="00E12F95"/>
    <w:rsid w:val="00E17751"/>
    <w:rsid w:val="00E21D62"/>
    <w:rsid w:val="00E25FB0"/>
    <w:rsid w:val="00E305ED"/>
    <w:rsid w:val="00E53D8C"/>
    <w:rsid w:val="00E5623F"/>
    <w:rsid w:val="00E57760"/>
    <w:rsid w:val="00E64F2C"/>
    <w:rsid w:val="00E67896"/>
    <w:rsid w:val="00E71054"/>
    <w:rsid w:val="00E74EFD"/>
    <w:rsid w:val="00E824C9"/>
    <w:rsid w:val="00E91F6C"/>
    <w:rsid w:val="00E93CBD"/>
    <w:rsid w:val="00E94D28"/>
    <w:rsid w:val="00E95E8D"/>
    <w:rsid w:val="00EA72C3"/>
    <w:rsid w:val="00EB33CD"/>
    <w:rsid w:val="00EB5356"/>
    <w:rsid w:val="00EC4E54"/>
    <w:rsid w:val="00EC53A5"/>
    <w:rsid w:val="00EE1783"/>
    <w:rsid w:val="00EE49FF"/>
    <w:rsid w:val="00EF2BB9"/>
    <w:rsid w:val="00F00115"/>
    <w:rsid w:val="00F026AD"/>
    <w:rsid w:val="00F16612"/>
    <w:rsid w:val="00F31E1F"/>
    <w:rsid w:val="00F41CB5"/>
    <w:rsid w:val="00F4270C"/>
    <w:rsid w:val="00F4445D"/>
    <w:rsid w:val="00F4528F"/>
    <w:rsid w:val="00F8509E"/>
    <w:rsid w:val="00F867EF"/>
    <w:rsid w:val="00F87CA1"/>
    <w:rsid w:val="00F96EC7"/>
    <w:rsid w:val="00FA009D"/>
    <w:rsid w:val="00FB7DA1"/>
    <w:rsid w:val="00FC2BC2"/>
    <w:rsid w:val="00FC3402"/>
    <w:rsid w:val="00FC3449"/>
    <w:rsid w:val="00FE3974"/>
    <w:rsid w:val="00FF4BA0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0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0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0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sid w:val="00635DD4"/>
    <w:rPr>
      <w:sz w:val="16"/>
    </w:rPr>
  </w:style>
  <w:style w:type="character" w:styleId="-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a3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5DD4"/>
    <w:rPr>
      <w:rFonts w:cs="Times New Roman"/>
      <w:color w:val="808080"/>
    </w:rPr>
  </w:style>
  <w:style w:type="character" w:customStyle="1" w:styleId="a4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6">
    <w:name w:val="Κουκκίδες"/>
    <w:rsid w:val="00635DD4"/>
    <w:rPr>
      <w:rFonts w:ascii="OpenSymbol" w:eastAsia="OpenSymbol" w:hAnsi="OpenSymbol" w:cs="OpenSymbol"/>
    </w:rPr>
  </w:style>
  <w:style w:type="character" w:styleId="a7">
    <w:name w:val="Strong"/>
    <w:qFormat/>
    <w:rsid w:val="00635DD4"/>
    <w:rPr>
      <w:b/>
      <w:bCs/>
    </w:rPr>
  </w:style>
  <w:style w:type="character" w:customStyle="1" w:styleId="110">
    <w:name w:val="Προεπιλεγμένη γραμματοσειρά11"/>
    <w:rsid w:val="00635DD4"/>
  </w:style>
  <w:style w:type="character" w:customStyle="1" w:styleId="a8">
    <w:name w:val="Σύμβολο υποσημείωσης"/>
    <w:rsid w:val="00635DD4"/>
    <w:rPr>
      <w:vertAlign w:val="superscript"/>
    </w:rPr>
  </w:style>
  <w:style w:type="character" w:styleId="a9">
    <w:name w:val="Emphasis"/>
    <w:qFormat/>
    <w:rsid w:val="00635DD4"/>
    <w:rPr>
      <w:i/>
      <w:iCs/>
    </w:rPr>
  </w:style>
  <w:style w:type="character" w:customStyle="1" w:styleId="aa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-0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1">
    <w:name w:val="Παραπομπή υποσημείωσης2"/>
    <w:rsid w:val="00635DD4"/>
    <w:rPr>
      <w:vertAlign w:val="superscript"/>
    </w:rPr>
  </w:style>
  <w:style w:type="character" w:customStyle="1" w:styleId="22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ab">
    <w:name w:val="footnote reference"/>
    <w:rsid w:val="00635DD4"/>
    <w:rPr>
      <w:vertAlign w:val="superscript"/>
    </w:rPr>
  </w:style>
  <w:style w:type="character" w:styleId="ac">
    <w:name w:val="endnote reference"/>
    <w:rsid w:val="00635DD4"/>
    <w:rPr>
      <w:vertAlign w:val="superscript"/>
    </w:rPr>
  </w:style>
  <w:style w:type="paragraph" w:customStyle="1" w:styleId="ad">
    <w:name w:val="Επικεφαλίδα"/>
    <w:basedOn w:val="a"/>
    <w:next w:val="ae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635DD4"/>
    <w:rPr>
      <w:rFonts w:cs="Mangal"/>
    </w:rPr>
  </w:style>
  <w:style w:type="paragraph" w:styleId="af0">
    <w:name w:val="caption"/>
    <w:basedOn w:val="a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635DD4"/>
  </w:style>
  <w:style w:type="paragraph" w:customStyle="1" w:styleId="inserttext">
    <w:name w:val="insert text"/>
    <w:basedOn w:val="a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af3">
    <w:name w:val="header"/>
    <w:basedOn w:val="a"/>
    <w:link w:val="Char4"/>
    <w:rsid w:val="00635DD4"/>
  </w:style>
  <w:style w:type="character" w:customStyle="1" w:styleId="Char4">
    <w:name w:val="Κεφαλίδα Char"/>
    <w:basedOn w:val="a0"/>
    <w:link w:val="af3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a"/>
    <w:rsid w:val="00635DD4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sid w:val="00635DD4"/>
    <w:rPr>
      <w:szCs w:val="20"/>
    </w:rPr>
  </w:style>
  <w:style w:type="paragraph" w:customStyle="1" w:styleId="CommentSubject">
    <w:name w:val="Comment Subject"/>
    <w:basedOn w:val="CommentText"/>
    <w:next w:val="CommentText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a">
    <w:name w:val="toc 1"/>
    <w:basedOn w:val="a"/>
    <w:next w:val="a"/>
    <w:uiPriority w:val="39"/>
    <w:rsid w:val="00D33E8C"/>
    <w:pPr>
      <w:spacing w:before="120"/>
      <w:jc w:val="left"/>
    </w:pPr>
    <w:rPr>
      <w:rFonts w:asciiTheme="minorHAnsi" w:hAnsiTheme="minorHAnsi"/>
      <w:b/>
      <w:bCs/>
      <w:caps/>
      <w:szCs w:val="20"/>
    </w:rPr>
  </w:style>
  <w:style w:type="paragraph" w:styleId="24">
    <w:name w:val="toc 2"/>
    <w:basedOn w:val="a"/>
    <w:next w:val="a"/>
    <w:uiPriority w:val="39"/>
    <w:rsid w:val="00635DD4"/>
    <w:pPr>
      <w:spacing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31">
    <w:name w:val="toc 3"/>
    <w:basedOn w:val="a"/>
    <w:next w:val="a"/>
    <w:uiPriority w:val="39"/>
    <w:rsid w:val="00635DD4"/>
    <w:pPr>
      <w:spacing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40">
    <w:name w:val="toc 4"/>
    <w:basedOn w:val="a"/>
    <w:next w:val="a"/>
    <w:uiPriority w:val="39"/>
    <w:rsid w:val="00635DD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50">
    <w:name w:val="toc 5"/>
    <w:basedOn w:val="a"/>
    <w:next w:val="a"/>
    <w:uiPriority w:val="39"/>
    <w:rsid w:val="00635DD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uiPriority w:val="39"/>
    <w:rsid w:val="00635DD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uiPriority w:val="39"/>
    <w:rsid w:val="00635DD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uiPriority w:val="39"/>
    <w:rsid w:val="00635DD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uiPriority w:val="39"/>
    <w:rsid w:val="00635DD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5DD4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635DD4"/>
  </w:style>
  <w:style w:type="paragraph" w:styleId="af7">
    <w:name w:val="Body Text Indent"/>
    <w:basedOn w:val="a"/>
    <w:link w:val="Char7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635DD4"/>
    <w:pPr>
      <w:suppressLineNumbers/>
    </w:pPr>
  </w:style>
  <w:style w:type="paragraph" w:customStyle="1" w:styleId="af9">
    <w:name w:val="Επικεφαλίδα πίνακα"/>
    <w:basedOn w:val="af8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afa">
    <w:name w:val="Balloon Text"/>
    <w:basedOn w:val="a"/>
    <w:link w:val="Char10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unhideWhenUsed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aff">
    <w:name w:val="TOC Heading"/>
    <w:basedOn w:val="1"/>
    <w:next w:val="a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aff0">
    <w:name w:val="Table Grid"/>
    <w:basedOn w:val="a1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basedOn w:val="a1"/>
    <w:next w:val="aff0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0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0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0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sid w:val="00635DD4"/>
    <w:rPr>
      <w:sz w:val="16"/>
    </w:rPr>
  </w:style>
  <w:style w:type="character" w:styleId="-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a3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5DD4"/>
    <w:rPr>
      <w:rFonts w:cs="Times New Roman"/>
      <w:color w:val="808080"/>
    </w:rPr>
  </w:style>
  <w:style w:type="character" w:customStyle="1" w:styleId="a4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6">
    <w:name w:val="Κουκκίδες"/>
    <w:rsid w:val="00635DD4"/>
    <w:rPr>
      <w:rFonts w:ascii="OpenSymbol" w:eastAsia="OpenSymbol" w:hAnsi="OpenSymbol" w:cs="OpenSymbol"/>
    </w:rPr>
  </w:style>
  <w:style w:type="character" w:styleId="a7">
    <w:name w:val="Strong"/>
    <w:qFormat/>
    <w:rsid w:val="00635DD4"/>
    <w:rPr>
      <w:b/>
      <w:bCs/>
    </w:rPr>
  </w:style>
  <w:style w:type="character" w:customStyle="1" w:styleId="110">
    <w:name w:val="Προεπιλεγμένη γραμματοσειρά11"/>
    <w:rsid w:val="00635DD4"/>
  </w:style>
  <w:style w:type="character" w:customStyle="1" w:styleId="a8">
    <w:name w:val="Σύμβολο υποσημείωσης"/>
    <w:rsid w:val="00635DD4"/>
    <w:rPr>
      <w:vertAlign w:val="superscript"/>
    </w:rPr>
  </w:style>
  <w:style w:type="character" w:styleId="a9">
    <w:name w:val="Emphasis"/>
    <w:qFormat/>
    <w:rsid w:val="00635DD4"/>
    <w:rPr>
      <w:i/>
      <w:iCs/>
    </w:rPr>
  </w:style>
  <w:style w:type="character" w:customStyle="1" w:styleId="aa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-0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1">
    <w:name w:val="Παραπομπή υποσημείωσης2"/>
    <w:rsid w:val="00635DD4"/>
    <w:rPr>
      <w:vertAlign w:val="superscript"/>
    </w:rPr>
  </w:style>
  <w:style w:type="character" w:customStyle="1" w:styleId="22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ab">
    <w:name w:val="footnote reference"/>
    <w:rsid w:val="00635DD4"/>
    <w:rPr>
      <w:vertAlign w:val="superscript"/>
    </w:rPr>
  </w:style>
  <w:style w:type="character" w:styleId="ac">
    <w:name w:val="endnote reference"/>
    <w:rsid w:val="00635DD4"/>
    <w:rPr>
      <w:vertAlign w:val="superscript"/>
    </w:rPr>
  </w:style>
  <w:style w:type="paragraph" w:customStyle="1" w:styleId="ad">
    <w:name w:val="Επικεφαλίδα"/>
    <w:basedOn w:val="a"/>
    <w:next w:val="ae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635DD4"/>
    <w:rPr>
      <w:rFonts w:cs="Mangal"/>
    </w:rPr>
  </w:style>
  <w:style w:type="paragraph" w:styleId="af0">
    <w:name w:val="caption"/>
    <w:basedOn w:val="a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635DD4"/>
  </w:style>
  <w:style w:type="paragraph" w:customStyle="1" w:styleId="inserttext">
    <w:name w:val="insert text"/>
    <w:basedOn w:val="a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af3">
    <w:name w:val="header"/>
    <w:basedOn w:val="a"/>
    <w:link w:val="Char4"/>
    <w:rsid w:val="00635DD4"/>
  </w:style>
  <w:style w:type="character" w:customStyle="1" w:styleId="Char4">
    <w:name w:val="Κεφαλίδα Char"/>
    <w:basedOn w:val="a0"/>
    <w:link w:val="af3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a"/>
    <w:rsid w:val="00635DD4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sid w:val="00635DD4"/>
    <w:rPr>
      <w:szCs w:val="20"/>
    </w:rPr>
  </w:style>
  <w:style w:type="paragraph" w:customStyle="1" w:styleId="CommentSubject">
    <w:name w:val="Comment Subject"/>
    <w:basedOn w:val="CommentText"/>
    <w:next w:val="CommentText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a">
    <w:name w:val="toc 1"/>
    <w:basedOn w:val="a"/>
    <w:next w:val="a"/>
    <w:uiPriority w:val="39"/>
    <w:rsid w:val="00D33E8C"/>
    <w:pPr>
      <w:spacing w:before="120"/>
      <w:jc w:val="left"/>
    </w:pPr>
    <w:rPr>
      <w:rFonts w:asciiTheme="minorHAnsi" w:hAnsiTheme="minorHAnsi"/>
      <w:b/>
      <w:bCs/>
      <w:caps/>
      <w:szCs w:val="20"/>
    </w:rPr>
  </w:style>
  <w:style w:type="paragraph" w:styleId="24">
    <w:name w:val="toc 2"/>
    <w:basedOn w:val="a"/>
    <w:next w:val="a"/>
    <w:uiPriority w:val="39"/>
    <w:rsid w:val="00635DD4"/>
    <w:pPr>
      <w:spacing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31">
    <w:name w:val="toc 3"/>
    <w:basedOn w:val="a"/>
    <w:next w:val="a"/>
    <w:uiPriority w:val="39"/>
    <w:rsid w:val="00635DD4"/>
    <w:pPr>
      <w:spacing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40">
    <w:name w:val="toc 4"/>
    <w:basedOn w:val="a"/>
    <w:next w:val="a"/>
    <w:uiPriority w:val="39"/>
    <w:rsid w:val="00635DD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50">
    <w:name w:val="toc 5"/>
    <w:basedOn w:val="a"/>
    <w:next w:val="a"/>
    <w:uiPriority w:val="39"/>
    <w:rsid w:val="00635DD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uiPriority w:val="39"/>
    <w:rsid w:val="00635DD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uiPriority w:val="39"/>
    <w:rsid w:val="00635DD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uiPriority w:val="39"/>
    <w:rsid w:val="00635DD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uiPriority w:val="39"/>
    <w:rsid w:val="00635DD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5DD4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635DD4"/>
  </w:style>
  <w:style w:type="paragraph" w:styleId="af7">
    <w:name w:val="Body Text Indent"/>
    <w:basedOn w:val="a"/>
    <w:link w:val="Char7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635DD4"/>
    <w:pPr>
      <w:suppressLineNumbers/>
    </w:pPr>
  </w:style>
  <w:style w:type="paragraph" w:customStyle="1" w:styleId="af9">
    <w:name w:val="Επικεφαλίδα πίνακα"/>
    <w:basedOn w:val="af8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afa">
    <w:name w:val="Balloon Text"/>
    <w:basedOn w:val="a"/>
    <w:link w:val="Char10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unhideWhenUsed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aff">
    <w:name w:val="TOC Heading"/>
    <w:basedOn w:val="1"/>
    <w:next w:val="a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aff0">
    <w:name w:val="Table Grid"/>
    <w:basedOn w:val="a1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basedOn w:val="a1"/>
    <w:next w:val="aff0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5C042-9504-49DA-9207-4EAB2577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2019-01-29T09:08:00Z</dcterms:created>
  <dcterms:modified xsi:type="dcterms:W3CDTF">2020-04-03T10:09:00Z</dcterms:modified>
</cp:coreProperties>
</file>