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B6" w:rsidRDefault="001A0AB6" w:rsidP="001A0AB6">
      <w:pPr>
        <w:spacing w:after="0" w:line="280" w:lineRule="exact"/>
        <w:jc w:val="center"/>
        <w:rPr>
          <w:rFonts w:asciiTheme="minorHAnsi" w:hAnsiTheme="minorHAnsi"/>
          <w:b/>
          <w:color w:val="000000" w:themeColor="text1"/>
          <w:szCs w:val="20"/>
          <w:lang w:val="en-US"/>
        </w:rPr>
      </w:pPr>
    </w:p>
    <w:p w:rsidR="001A0AB6" w:rsidRDefault="001A0AB6" w:rsidP="001A0AB6">
      <w:pPr>
        <w:spacing w:after="0" w:line="280" w:lineRule="exact"/>
        <w:jc w:val="center"/>
        <w:rPr>
          <w:rFonts w:asciiTheme="minorHAnsi" w:hAnsiTheme="minorHAnsi"/>
          <w:b/>
          <w:color w:val="000000" w:themeColor="text1"/>
          <w:szCs w:val="20"/>
          <w:lang w:val="en-US"/>
        </w:rPr>
      </w:pPr>
    </w:p>
    <w:p w:rsidR="001A0AB6" w:rsidRPr="006F0074" w:rsidRDefault="001A0AB6" w:rsidP="001A0AB6">
      <w:pPr>
        <w:spacing w:after="0" w:line="280" w:lineRule="exact"/>
        <w:jc w:val="center"/>
        <w:rPr>
          <w:rFonts w:asciiTheme="minorHAnsi" w:hAnsiTheme="minorHAnsi"/>
          <w:b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b/>
          <w:color w:val="000000" w:themeColor="text1"/>
          <w:szCs w:val="20"/>
          <w:lang w:val="el-GR"/>
        </w:rPr>
        <w:t>ΑΙΤΗΣΗ ΣΥΜΜΕΤΟΧΗΣ</w:t>
      </w:r>
    </w:p>
    <w:p w:rsidR="001A0AB6" w:rsidRPr="006F0074" w:rsidRDefault="001A0AB6" w:rsidP="001A0AB6">
      <w:pPr>
        <w:spacing w:after="0" w:line="280" w:lineRule="exact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στο </w:t>
      </w:r>
      <w:r w:rsidR="006340C8">
        <w:rPr>
          <w:rFonts w:asciiTheme="minorHAnsi" w:hAnsiTheme="minorHAnsi"/>
          <w:color w:val="000000" w:themeColor="text1"/>
          <w:szCs w:val="20"/>
          <w:lang w:val="el-GR"/>
        </w:rPr>
        <w:t>σ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>υνοπτικό Διαγωνισμό για την ανάδειξη αναδόχου για την</w:t>
      </w:r>
    </w:p>
    <w:p w:rsidR="001A0AB6" w:rsidRPr="006F0074" w:rsidRDefault="001A0AB6" w:rsidP="001A0AB6">
      <w:pPr>
        <w:spacing w:after="0" w:line="280" w:lineRule="exact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 «</w:t>
      </w:r>
      <w:r w:rsidR="00FF56A0" w:rsidRPr="00FF56A0">
        <w:rPr>
          <w:rFonts w:asciiTheme="minorHAnsi" w:hAnsiTheme="minorHAnsi"/>
          <w:b/>
          <w:color w:val="000000" w:themeColor="text1"/>
          <w:szCs w:val="20"/>
          <w:lang w:val="el-GR"/>
        </w:rPr>
        <w:t>ΠΡΟΜΗΘΕΙΑ ΦΩΤΙΣΤΙΚΩΝ ΣΩΜΑΤΩΝ  ΠΑΙΔΙΚΗΣ ΧΑΡΑΣ, ΠΕΡΙΟΡΙΣΜΕΝΗΣ ΕΝΕΡΓΕΙΑΚΗΣ ΚΑΤΑΝΑΛΩΣΗΣ ΜΕ ΟΡΓΑΝΑ ΑΠΟ  ΑΝΑΚΥΚΛΩΜΕΝΑ ΥΛΙΚΑ, ΕΚΠΑΙΔΕΥΤΙΚΟΥ ΧΑΡΑΚΤΗΡΑ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» </w:t>
      </w:r>
    </w:p>
    <w:p w:rsidR="001A0AB6" w:rsidRPr="006F0074" w:rsidRDefault="001A0AB6" w:rsidP="001A0AB6">
      <w:pPr>
        <w:spacing w:after="0" w:line="280" w:lineRule="exact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του </w:t>
      </w:r>
      <w:r w:rsidRPr="001A0AB6">
        <w:rPr>
          <w:rFonts w:asciiTheme="minorHAnsi" w:hAnsiTheme="minorHAnsi"/>
          <w:b/>
          <w:color w:val="000000" w:themeColor="text1"/>
          <w:szCs w:val="20"/>
          <w:lang w:val="el-GR"/>
        </w:rPr>
        <w:t xml:space="preserve">Δήμου </w:t>
      </w:r>
      <w:r w:rsidR="00FF56A0">
        <w:rPr>
          <w:rFonts w:asciiTheme="minorHAnsi" w:hAnsiTheme="minorHAnsi"/>
          <w:b/>
          <w:color w:val="000000" w:themeColor="text1"/>
          <w:szCs w:val="20"/>
          <w:lang w:val="el-GR"/>
        </w:rPr>
        <w:t>Κεντρικών Τζουμέρκων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</w:p>
    <w:p w:rsidR="001A0AB6" w:rsidRPr="006F0074" w:rsidRDefault="001A0AB6" w:rsidP="001A0AB6">
      <w:pPr>
        <w:spacing w:after="0" w:line="280" w:lineRule="exact"/>
        <w:ind w:left="2410" w:hanging="2410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Κριτήριο αξιολόγησης: 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ab/>
        <w:t xml:space="preserve">Πλέον συμφέρουσα από οικονομική άποψη προσφορά με βάση </w:t>
      </w:r>
      <w:r w:rsidR="001016C8">
        <w:rPr>
          <w:rFonts w:asciiTheme="minorHAnsi" w:hAnsiTheme="minorHAnsi"/>
          <w:color w:val="000000" w:themeColor="text1"/>
          <w:szCs w:val="20"/>
          <w:lang w:val="el-GR"/>
        </w:rPr>
        <w:t>την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 τιμή. </w:t>
      </w:r>
    </w:p>
    <w:p w:rsidR="001016C8" w:rsidRDefault="001A0AB6" w:rsidP="001A0AB6">
      <w:pPr>
        <w:spacing w:after="0" w:line="280" w:lineRule="exact"/>
        <w:ind w:left="2410" w:hanging="2410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Συνολικός προϋπολογισμός: 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ab/>
      </w:r>
      <w:r w:rsidR="00FF56A0">
        <w:rPr>
          <w:rFonts w:asciiTheme="minorHAnsi" w:hAnsiTheme="minorHAnsi"/>
          <w:color w:val="000000" w:themeColor="text1"/>
          <w:szCs w:val="20"/>
          <w:lang w:val="el-GR"/>
        </w:rPr>
        <w:t>72.912</w:t>
      </w:r>
      <w:r w:rsidR="001016C8">
        <w:rPr>
          <w:rFonts w:asciiTheme="minorHAnsi" w:hAnsiTheme="minorHAnsi"/>
          <w:color w:val="000000" w:themeColor="text1"/>
          <w:szCs w:val="20"/>
          <w:lang w:val="el-GR"/>
        </w:rPr>
        <w:t>,00</w:t>
      </w:r>
      <w:r w:rsidRPr="001A0AB6">
        <w:rPr>
          <w:rFonts w:asciiTheme="minorHAnsi" w:hAnsiTheme="minorHAnsi"/>
          <w:color w:val="000000" w:themeColor="text1"/>
          <w:szCs w:val="20"/>
          <w:lang w:val="el-GR"/>
        </w:rPr>
        <w:t xml:space="preserve">€ συμπεριλαμβανομένου ΦΠΑ 24 % </w:t>
      </w:r>
    </w:p>
    <w:p w:rsidR="001A0AB6" w:rsidRPr="006F0074" w:rsidRDefault="001A0AB6" w:rsidP="001016C8">
      <w:pPr>
        <w:spacing w:after="0" w:line="280" w:lineRule="exact"/>
        <w:ind w:left="2410"/>
        <w:rPr>
          <w:rFonts w:asciiTheme="minorHAnsi" w:hAnsiTheme="minorHAnsi"/>
          <w:color w:val="000000" w:themeColor="text1"/>
          <w:szCs w:val="20"/>
          <w:lang w:val="el-GR"/>
        </w:rPr>
      </w:pPr>
      <w:r w:rsidRPr="001A0AB6">
        <w:rPr>
          <w:rFonts w:asciiTheme="minorHAnsi" w:hAnsiTheme="minorHAnsi"/>
          <w:color w:val="000000" w:themeColor="text1"/>
          <w:szCs w:val="20"/>
          <w:lang w:val="el-GR"/>
        </w:rPr>
        <w:t xml:space="preserve">(προϋπολογισμός χωρίς ΦΠΑ: </w:t>
      </w:r>
      <w:r w:rsidR="00FF56A0">
        <w:rPr>
          <w:rFonts w:asciiTheme="minorHAnsi" w:hAnsiTheme="minorHAnsi"/>
          <w:color w:val="000000" w:themeColor="text1"/>
          <w:szCs w:val="20"/>
          <w:lang w:val="el-GR"/>
        </w:rPr>
        <w:t>5</w:t>
      </w:r>
      <w:r w:rsidR="00634A45">
        <w:rPr>
          <w:rFonts w:asciiTheme="minorHAnsi" w:hAnsiTheme="minorHAnsi"/>
          <w:color w:val="000000" w:themeColor="text1"/>
          <w:szCs w:val="20"/>
          <w:lang w:val="el-GR"/>
        </w:rPr>
        <w:t>8</w:t>
      </w:r>
      <w:r w:rsidR="00FF56A0">
        <w:rPr>
          <w:rFonts w:asciiTheme="minorHAnsi" w:hAnsiTheme="minorHAnsi"/>
          <w:color w:val="000000" w:themeColor="text1"/>
          <w:szCs w:val="20"/>
          <w:lang w:val="el-GR"/>
        </w:rPr>
        <w:t>.800</w:t>
      </w:r>
      <w:r w:rsidR="001016C8">
        <w:rPr>
          <w:rFonts w:asciiTheme="minorHAnsi" w:hAnsiTheme="minorHAnsi"/>
          <w:color w:val="000000" w:themeColor="text1"/>
          <w:szCs w:val="20"/>
          <w:lang w:val="el-GR"/>
        </w:rPr>
        <w:t>,00</w:t>
      </w:r>
      <w:r w:rsidRPr="001A0AB6">
        <w:rPr>
          <w:rFonts w:asciiTheme="minorHAnsi" w:hAnsiTheme="minorHAnsi"/>
          <w:color w:val="000000" w:themeColor="text1"/>
          <w:szCs w:val="20"/>
          <w:lang w:val="el-GR"/>
        </w:rPr>
        <w:t xml:space="preserve">€  ΦΠΑ :  </w:t>
      </w:r>
      <w:r w:rsidR="00FF56A0">
        <w:rPr>
          <w:rFonts w:asciiTheme="minorHAnsi" w:hAnsiTheme="minorHAnsi"/>
          <w:color w:val="000000" w:themeColor="text1"/>
          <w:szCs w:val="20"/>
          <w:lang w:val="el-GR"/>
        </w:rPr>
        <w:t>14.112</w:t>
      </w:r>
      <w:r w:rsidRPr="001A0AB6">
        <w:rPr>
          <w:rFonts w:asciiTheme="minorHAnsi" w:hAnsiTheme="minorHAnsi"/>
          <w:color w:val="000000" w:themeColor="text1"/>
          <w:szCs w:val="20"/>
          <w:lang w:val="el-GR"/>
        </w:rPr>
        <w:t>,00 €)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</w:p>
    <w:p w:rsidR="001016C8" w:rsidRDefault="001016C8" w:rsidP="001A0AB6">
      <w:pPr>
        <w:spacing w:after="0" w:line="280" w:lineRule="exact"/>
        <w:jc w:val="righ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1A0AB6" w:rsidRPr="006F0074" w:rsidRDefault="001A0AB6" w:rsidP="001A0AB6">
      <w:pPr>
        <w:spacing w:after="0" w:line="280" w:lineRule="exact"/>
        <w:jc w:val="right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>Ημερομηνία :            /         /20</w:t>
      </w:r>
      <w:r w:rsidR="00FF56A0">
        <w:rPr>
          <w:rFonts w:asciiTheme="minorHAnsi" w:hAnsiTheme="minorHAnsi"/>
          <w:color w:val="000000" w:themeColor="text1"/>
          <w:szCs w:val="20"/>
          <w:lang w:val="el-GR"/>
        </w:rPr>
        <w:t>20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>.</w:t>
      </w:r>
    </w:p>
    <w:p w:rsidR="001016C8" w:rsidRDefault="001016C8" w:rsidP="001A0AB6">
      <w:pPr>
        <w:pBdr>
          <w:bottom w:val="single" w:sz="4" w:space="1" w:color="auto"/>
        </w:pBd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1A0AB6" w:rsidRPr="006F0074" w:rsidRDefault="001A0AB6" w:rsidP="001A0AB6">
      <w:pPr>
        <w:pBdr>
          <w:bottom w:val="single" w:sz="4" w:space="1" w:color="auto"/>
        </w:pBd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Στοιχεία Οικονομικού Φορέα </w:t>
      </w:r>
    </w:p>
    <w:tbl>
      <w:tblPr>
        <w:tblStyle w:val="TableGrid"/>
        <w:tblW w:w="0" w:type="auto"/>
        <w:tblLook w:val="04A0"/>
      </w:tblPr>
      <w:tblGrid>
        <w:gridCol w:w="2235"/>
        <w:gridCol w:w="5386"/>
        <w:gridCol w:w="567"/>
        <w:gridCol w:w="1666"/>
      </w:tblGrid>
      <w:tr w:rsidR="001A0AB6" w:rsidRPr="006F0074" w:rsidTr="0031464C">
        <w:tc>
          <w:tcPr>
            <w:tcW w:w="2235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Ονοματεπώνυμο:</w:t>
            </w: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ab/>
            </w:r>
          </w:p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ή Επωνυμία εταιρείας </w:t>
            </w:r>
          </w:p>
        </w:tc>
        <w:tc>
          <w:tcPr>
            <w:tcW w:w="7619" w:type="dxa"/>
            <w:gridSpan w:val="3"/>
            <w:vAlign w:val="center"/>
          </w:tcPr>
          <w:p w:rsidR="001A0AB6" w:rsidRPr="006F0074" w:rsidRDefault="001A0AB6" w:rsidP="0031464C">
            <w:pPr>
              <w:spacing w:after="0" w:line="280" w:lineRule="exact"/>
              <w:jc w:val="left"/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l-GR"/>
              </w:rPr>
              <w:t xml:space="preserve"> </w:t>
            </w:r>
          </w:p>
        </w:tc>
      </w:tr>
      <w:tr w:rsidR="001A0AB6" w:rsidRPr="006F0074" w:rsidTr="0031464C">
        <w:tc>
          <w:tcPr>
            <w:tcW w:w="2235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ΑΦΜ</w:t>
            </w:r>
          </w:p>
        </w:tc>
        <w:tc>
          <w:tcPr>
            <w:tcW w:w="7619" w:type="dxa"/>
            <w:gridSpan w:val="3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 </w:t>
            </w:r>
          </w:p>
        </w:tc>
      </w:tr>
      <w:tr w:rsidR="001A0AB6" w:rsidRPr="006F0074" w:rsidTr="0031464C">
        <w:tc>
          <w:tcPr>
            <w:tcW w:w="2235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Διεύθυνση</w:t>
            </w:r>
          </w:p>
        </w:tc>
        <w:tc>
          <w:tcPr>
            <w:tcW w:w="5386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 </w:t>
            </w:r>
          </w:p>
        </w:tc>
        <w:tc>
          <w:tcPr>
            <w:tcW w:w="567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Τ.Κ.</w:t>
            </w:r>
          </w:p>
        </w:tc>
        <w:tc>
          <w:tcPr>
            <w:tcW w:w="1666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 </w:t>
            </w:r>
          </w:p>
        </w:tc>
      </w:tr>
      <w:tr w:rsidR="001A0AB6" w:rsidRPr="006F0074" w:rsidTr="0031464C">
        <w:tc>
          <w:tcPr>
            <w:tcW w:w="2235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Τηλέφωνα</w:t>
            </w:r>
          </w:p>
        </w:tc>
        <w:tc>
          <w:tcPr>
            <w:tcW w:w="7619" w:type="dxa"/>
            <w:gridSpan w:val="3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 </w:t>
            </w:r>
          </w:p>
        </w:tc>
      </w:tr>
      <w:tr w:rsidR="001A0AB6" w:rsidRPr="006F0074" w:rsidTr="0031464C">
        <w:tc>
          <w:tcPr>
            <w:tcW w:w="2235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Ηλεκτρονική δ/νση</w:t>
            </w:r>
          </w:p>
        </w:tc>
        <w:tc>
          <w:tcPr>
            <w:tcW w:w="7619" w:type="dxa"/>
            <w:gridSpan w:val="3"/>
          </w:tcPr>
          <w:p w:rsidR="001A0AB6" w:rsidRPr="006F0074" w:rsidRDefault="00E80632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 </w:t>
            </w:r>
          </w:p>
        </w:tc>
      </w:tr>
    </w:tbl>
    <w:p w:rsidR="001A0AB6" w:rsidRPr="006F0074" w:rsidRDefault="001A0AB6" w:rsidP="001A0AB6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1A0AB6" w:rsidRPr="006F0074" w:rsidRDefault="001A0AB6" w:rsidP="001A0AB6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Με την παρούσα αίτηση, σας υποβάλλω φάκελο προσφοράς για την συμμετοχή μου στον συνοπτικό διαγωνισμό που προκήρυξε ο Δήμος </w:t>
      </w:r>
      <w:r w:rsidR="00FF56A0" w:rsidRPr="00FF56A0">
        <w:rPr>
          <w:rFonts w:asciiTheme="minorHAnsi" w:hAnsiTheme="minorHAnsi"/>
          <w:color w:val="000000" w:themeColor="text1"/>
          <w:szCs w:val="20"/>
          <w:lang w:val="el-GR"/>
        </w:rPr>
        <w:t>Κεντρικών Τζουμέρκων</w:t>
      </w:r>
      <w:r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>για την  «</w:t>
      </w:r>
      <w:r w:rsidR="00FF56A0" w:rsidRPr="00FF56A0">
        <w:rPr>
          <w:rFonts w:asciiTheme="minorHAnsi" w:hAnsiTheme="minorHAnsi"/>
          <w:color w:val="000000" w:themeColor="text1"/>
          <w:szCs w:val="20"/>
          <w:lang w:val="el-GR"/>
        </w:rPr>
        <w:t>ΠΡΟΜΗΘΕΙΑ ΦΩΤΙΣΤΙΚΩΝ ΣΩΜΑΤΩΝ  ΠΑΙΔΙΚΗΣ ΧΑΡΑΣ, ΠΕΡΙΟΡΙΣΜΕΝΗΣ ΕΝΕΡΓΕΙΑΚΗΣ ΚΑΤΑΝΑΛΩΣΗΣ ΜΕ ΟΡΓΑΝΑ ΑΠΟ ΑΝΑΚΥΚΛΩΜΕΝΑ ΥΛΙΚΑ, ΕΚΠΑΙΔΕΥΤΙΚΟΥ ΧΑΡΑΚΤΗΡΑ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>»</w:t>
      </w:r>
    </w:p>
    <w:p w:rsidR="001A0AB6" w:rsidRPr="006F0074" w:rsidRDefault="001A0AB6" w:rsidP="001A0AB6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1A0AB6" w:rsidRPr="006F0074" w:rsidRDefault="001A0AB6" w:rsidP="001A0AB6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1A0AB6" w:rsidRPr="006F0074" w:rsidRDefault="001A0AB6" w:rsidP="001A0AB6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bookmarkStart w:id="0" w:name="_GoBack"/>
      <w:bookmarkEnd w:id="0"/>
      <w:r w:rsidRPr="006F0074">
        <w:rPr>
          <w:rFonts w:asciiTheme="minorHAnsi" w:hAnsiTheme="minorHAnsi"/>
          <w:color w:val="000000" w:themeColor="text1"/>
          <w:szCs w:val="20"/>
          <w:lang w:val="el-GR"/>
        </w:rPr>
        <w:t>Ο/Η αιτών/ούσα</w:t>
      </w:r>
    </w:p>
    <w:p w:rsidR="001A0AB6" w:rsidRPr="006F0074" w:rsidRDefault="001A0AB6" w:rsidP="001A0AB6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</w:p>
    <w:p w:rsidR="001A0AB6" w:rsidRPr="006F0074" w:rsidRDefault="001A0AB6" w:rsidP="001A0AB6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</w:p>
    <w:p w:rsidR="001A0AB6" w:rsidRPr="006F0074" w:rsidRDefault="001A0AB6" w:rsidP="001A0AB6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</w:p>
    <w:p w:rsidR="001A0AB6" w:rsidRPr="006F0074" w:rsidRDefault="00FF56A0" w:rsidP="001A0AB6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</w:p>
    <w:p w:rsidR="001A0AB6" w:rsidRPr="006F0074" w:rsidRDefault="001A0AB6" w:rsidP="001A0AB6">
      <w:pPr>
        <w:spacing w:after="0" w:line="280" w:lineRule="exact"/>
        <w:ind w:left="6237"/>
        <w:jc w:val="center"/>
        <w:rPr>
          <w:color w:val="000000" w:themeColor="text1"/>
          <w:lang w:val="en-US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>Υπογραφή</w:t>
      </w:r>
    </w:p>
    <w:p w:rsidR="00E96570" w:rsidRDefault="00E96570"/>
    <w:sectPr w:rsidR="00E96570" w:rsidSect="00DB4823">
      <w:footerReference w:type="default" r:id="rId6"/>
      <w:footerReference w:type="first" r:id="rId7"/>
      <w:pgSz w:w="11906" w:h="16838"/>
      <w:pgMar w:top="426" w:right="1134" w:bottom="1134" w:left="1134" w:header="720" w:footer="11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F6" w:rsidRDefault="00505CF6">
      <w:pPr>
        <w:spacing w:after="0"/>
      </w:pPr>
      <w:r>
        <w:separator/>
      </w:r>
    </w:p>
  </w:endnote>
  <w:endnote w:type="continuationSeparator" w:id="0">
    <w:p w:rsidR="00505CF6" w:rsidRDefault="00505C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F5" w:rsidRPr="00F026AD" w:rsidRDefault="00E80632" w:rsidP="00210727">
    <w:pPr>
      <w:pStyle w:val="Footer"/>
      <w:jc w:val="center"/>
    </w:pPr>
    <w:r>
      <w:rPr>
        <w:lang w:val="el-GR"/>
      </w:rPr>
      <w:t>[</w:t>
    </w:r>
    <w:r w:rsidR="00472296">
      <w:fldChar w:fldCharType="begin"/>
    </w:r>
    <w:r>
      <w:instrText>PAGE   \* MERGEFORMAT</w:instrText>
    </w:r>
    <w:r w:rsidR="00472296">
      <w:fldChar w:fldCharType="separate"/>
    </w:r>
    <w:r w:rsidRPr="00DB4823">
      <w:rPr>
        <w:noProof/>
        <w:lang w:val="el-GR"/>
      </w:rPr>
      <w:t>10</w:t>
    </w:r>
    <w:r w:rsidR="00472296">
      <w:fldChar w:fldCharType="end"/>
    </w:r>
    <w:r>
      <w:rPr>
        <w:lang w:val="el-GR"/>
      </w:rP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F5" w:rsidRDefault="00E80632" w:rsidP="00E94D28">
    <w:pPr>
      <w:pStyle w:val="Footer"/>
      <w:tabs>
        <w:tab w:val="center" w:pos="4819"/>
        <w:tab w:val="left" w:pos="5376"/>
      </w:tabs>
      <w:jc w:val="left"/>
    </w:pPr>
    <w:r>
      <w:rPr>
        <w:lang w:val="el-GR"/>
      </w:rPr>
      <w:tab/>
    </w:r>
    <w:sdt>
      <w:sdtPr>
        <w:rPr>
          <w:lang w:val="el-GR"/>
        </w:rPr>
        <w:id w:val="-1673715710"/>
        <w:docPartObj>
          <w:docPartGallery w:val="Page Numbers (Bottom of Page)"/>
          <w:docPartUnique/>
        </w:docPartObj>
      </w:sdtPr>
      <w:sdtContent>
        <w:r>
          <w:rPr>
            <w:lang w:val="el-GR"/>
          </w:rPr>
          <w:t>[</w:t>
        </w:r>
        <w:r w:rsidR="00472296">
          <w:fldChar w:fldCharType="begin"/>
        </w:r>
        <w:r>
          <w:instrText>PAGE   \* MERGEFORMAT</w:instrText>
        </w:r>
        <w:r w:rsidR="00472296">
          <w:fldChar w:fldCharType="separate"/>
        </w:r>
        <w:r w:rsidR="00366F80" w:rsidRPr="00366F80">
          <w:rPr>
            <w:noProof/>
            <w:lang w:val="el-GR"/>
          </w:rPr>
          <w:t>1</w:t>
        </w:r>
        <w:r w:rsidR="00472296">
          <w:fldChar w:fldCharType="end"/>
        </w:r>
        <w:r>
          <w:rPr>
            <w:lang w:val="el-GR"/>
          </w:rPr>
          <w:t>]</w:t>
        </w:r>
      </w:sdtContent>
    </w:sdt>
    <w:r>
      <w:rPr>
        <w:lang w:val="el-GR"/>
      </w:rPr>
      <w:tab/>
    </w:r>
  </w:p>
  <w:p w:rsidR="003D5AF5" w:rsidRDefault="00366F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F6" w:rsidRDefault="00505CF6">
      <w:pPr>
        <w:spacing w:after="0"/>
      </w:pPr>
      <w:r>
        <w:separator/>
      </w:r>
    </w:p>
  </w:footnote>
  <w:footnote w:type="continuationSeparator" w:id="0">
    <w:p w:rsidR="00505CF6" w:rsidRDefault="00505C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CEA"/>
    <w:rsid w:val="000F5623"/>
    <w:rsid w:val="001016C8"/>
    <w:rsid w:val="001A0AB6"/>
    <w:rsid w:val="00366F80"/>
    <w:rsid w:val="00472296"/>
    <w:rsid w:val="00505CF6"/>
    <w:rsid w:val="006340C8"/>
    <w:rsid w:val="00634A45"/>
    <w:rsid w:val="00824CEA"/>
    <w:rsid w:val="00DE7708"/>
    <w:rsid w:val="00E80632"/>
    <w:rsid w:val="00E96570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B6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2060"/>
      <w:sz w:val="20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AB6"/>
    <w:pPr>
      <w:spacing w:after="100"/>
    </w:pPr>
    <w:rPr>
      <w:rFonts w:eastAsia="MS Mincho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A0AB6"/>
    <w:rPr>
      <w:rFonts w:ascii="Calibri" w:eastAsia="MS Mincho" w:hAnsi="Calibri" w:cs="Calibri"/>
      <w:color w:val="002060"/>
      <w:sz w:val="20"/>
      <w:szCs w:val="24"/>
      <w:lang w:val="en-US" w:eastAsia="ja-JP"/>
    </w:rPr>
  </w:style>
  <w:style w:type="table" w:styleId="TableGrid">
    <w:name w:val="Table Grid"/>
    <w:basedOn w:val="TableNormal"/>
    <w:uiPriority w:val="59"/>
    <w:rsid w:val="001A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6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2060"/>
      <w:sz w:val="20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A0AB6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1A0AB6"/>
    <w:rPr>
      <w:rFonts w:ascii="Calibri" w:eastAsia="MS Mincho" w:hAnsi="Calibri" w:cs="Calibri"/>
      <w:color w:val="002060"/>
      <w:sz w:val="20"/>
      <w:szCs w:val="24"/>
      <w:lang w:val="en-US" w:eastAsia="ja-JP"/>
    </w:rPr>
  </w:style>
  <w:style w:type="table" w:styleId="a4">
    <w:name w:val="Table Grid"/>
    <w:basedOn w:val="a1"/>
    <w:uiPriority w:val="59"/>
    <w:rsid w:val="001A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NOVELTY APPLICATIONS PC</dc:creator>
  <cp:keywords/>
  <dc:description/>
  <cp:lastModifiedBy>Afrodite Bassiouka</cp:lastModifiedBy>
  <cp:revision>9</cp:revision>
  <cp:lastPrinted>2020-05-08T14:02:00Z</cp:lastPrinted>
  <dcterms:created xsi:type="dcterms:W3CDTF">2020-02-18T11:51:00Z</dcterms:created>
  <dcterms:modified xsi:type="dcterms:W3CDTF">2020-05-08T14:03:00Z</dcterms:modified>
</cp:coreProperties>
</file>